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817B64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  <w:bookmarkStart w:id="0" w:name="_GoBack"/>
      <w:bookmarkEnd w:id="0"/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782BCE">
        <w:rPr>
          <w:b/>
          <w:snapToGrid w:val="0"/>
          <w:sz w:val="26"/>
          <w:szCs w:val="26"/>
        </w:rPr>
        <w:t>0</w:t>
      </w:r>
      <w:r w:rsidR="0026309F">
        <w:rPr>
          <w:b/>
          <w:snapToGrid w:val="0"/>
          <w:sz w:val="26"/>
          <w:szCs w:val="26"/>
        </w:rPr>
        <w:t>5</w:t>
      </w:r>
      <w:r w:rsidRPr="00B119D7">
        <w:rPr>
          <w:b/>
          <w:snapToGrid w:val="0"/>
          <w:sz w:val="26"/>
          <w:szCs w:val="26"/>
        </w:rPr>
        <w:t xml:space="preserve">» </w:t>
      </w:r>
      <w:r w:rsidR="00782BCE">
        <w:rPr>
          <w:b/>
          <w:snapToGrid w:val="0"/>
          <w:sz w:val="26"/>
          <w:szCs w:val="26"/>
        </w:rPr>
        <w:t>марта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</w:t>
      </w:r>
      <w:r w:rsidR="001E3BA9">
        <w:rPr>
          <w:b/>
          <w:snapToGrid w:val="0"/>
          <w:sz w:val="26"/>
          <w:szCs w:val="26"/>
        </w:rPr>
        <w:t>1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782BCE" w:rsidRDefault="00F60214" w:rsidP="00F60214">
      <w:pPr>
        <w:jc w:val="both"/>
        <w:rPr>
          <w:color w:val="FF0000"/>
          <w:sz w:val="14"/>
          <w:szCs w:val="26"/>
        </w:rPr>
      </w:pPr>
    </w:p>
    <w:p w:rsidR="00922513" w:rsidRPr="00817B64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817B64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817B64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817B64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782BCE">
        <w:rPr>
          <w:b/>
          <w:sz w:val="26"/>
          <w:szCs w:val="26"/>
        </w:rPr>
        <w:t>аукциону</w:t>
      </w:r>
      <w:r w:rsidRPr="00817B64">
        <w:rPr>
          <w:b/>
          <w:sz w:val="26"/>
          <w:szCs w:val="26"/>
        </w:rPr>
        <w:t xml:space="preserve"> в электронной форме </w:t>
      </w:r>
      <w:r w:rsidR="00B26F89" w:rsidRPr="00B26F89">
        <w:rPr>
          <w:b/>
          <w:i/>
          <w:sz w:val="26"/>
          <w:szCs w:val="26"/>
        </w:rPr>
        <w:t>Разработка проектной документации на строительство распределительных сетей 20 кВ для централизованного электроснабжения пос. Терней</w:t>
      </w:r>
      <w:r w:rsidR="0026309F" w:rsidRPr="0026309F">
        <w:rPr>
          <w:b/>
          <w:i/>
          <w:sz w:val="26"/>
          <w:szCs w:val="26"/>
        </w:rPr>
        <w:t xml:space="preserve"> </w:t>
      </w:r>
      <w:r w:rsidRPr="00817B64">
        <w:rPr>
          <w:b/>
          <w:sz w:val="26"/>
          <w:szCs w:val="26"/>
        </w:rPr>
        <w:t xml:space="preserve">(Лот № </w:t>
      </w:r>
      <w:r w:rsidR="0026309F" w:rsidRPr="0026309F">
        <w:rPr>
          <w:b/>
          <w:bCs/>
          <w:i/>
          <w:sz w:val="26"/>
          <w:szCs w:val="26"/>
        </w:rPr>
        <w:t>87</w:t>
      </w:r>
      <w:r w:rsidR="00B26F89">
        <w:rPr>
          <w:b/>
          <w:bCs/>
          <w:i/>
          <w:sz w:val="26"/>
          <w:szCs w:val="26"/>
        </w:rPr>
        <w:t>8</w:t>
      </w:r>
      <w:r w:rsidR="0026309F" w:rsidRPr="0026309F">
        <w:rPr>
          <w:b/>
          <w:bCs/>
          <w:i/>
          <w:sz w:val="26"/>
          <w:szCs w:val="26"/>
        </w:rPr>
        <w:t>01-КС ПИР СМР-2021-ДРСК</w:t>
      </w:r>
      <w:r w:rsidRPr="00817B64">
        <w:rPr>
          <w:b/>
          <w:sz w:val="26"/>
          <w:szCs w:val="26"/>
        </w:rPr>
        <w:t>)</w:t>
      </w:r>
    </w:p>
    <w:p w:rsidR="002F4CE1" w:rsidRPr="00782BCE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4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1E3BA9">
        <w:rPr>
          <w:b/>
          <w:bCs/>
          <w:sz w:val="26"/>
          <w:szCs w:val="26"/>
        </w:rPr>
        <w:t>3</w:t>
      </w:r>
      <w:r w:rsidR="00B26F89">
        <w:rPr>
          <w:b/>
          <w:bCs/>
          <w:sz w:val="26"/>
          <w:szCs w:val="26"/>
        </w:rPr>
        <w:t>74</w:t>
      </w:r>
      <w:r w:rsidRPr="00454B37">
        <w:rPr>
          <w:b/>
          <w:bCs/>
          <w:sz w:val="26"/>
          <w:szCs w:val="26"/>
        </w:rPr>
        <w:t>/У</w:t>
      </w:r>
      <w:r w:rsidR="00817B64">
        <w:rPr>
          <w:b/>
          <w:bCs/>
          <w:sz w:val="26"/>
          <w:szCs w:val="26"/>
        </w:rPr>
        <w:t>ТПиР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782BCE">
        <w:rPr>
          <w:b/>
          <w:bCs/>
          <w:sz w:val="26"/>
          <w:szCs w:val="26"/>
        </w:rPr>
        <w:t>0</w:t>
      </w:r>
      <w:r w:rsidR="0026309F">
        <w:rPr>
          <w:b/>
          <w:bCs/>
          <w:sz w:val="26"/>
          <w:szCs w:val="26"/>
        </w:rPr>
        <w:t>5</w:t>
      </w:r>
      <w:r w:rsidR="004D14DD" w:rsidRPr="00454B37">
        <w:rPr>
          <w:b/>
          <w:bCs/>
          <w:sz w:val="26"/>
          <w:szCs w:val="26"/>
        </w:rPr>
        <w:t xml:space="preserve"> </w:t>
      </w:r>
      <w:r w:rsidR="00782BCE">
        <w:rPr>
          <w:b/>
          <w:bCs/>
          <w:sz w:val="26"/>
          <w:szCs w:val="26"/>
        </w:rPr>
        <w:t>марта</w:t>
      </w:r>
      <w:r w:rsidR="00CF55CB" w:rsidRPr="00454B37">
        <w:rPr>
          <w:b/>
          <w:bCs/>
          <w:sz w:val="26"/>
          <w:szCs w:val="26"/>
        </w:rPr>
        <w:t xml:space="preserve"> 202</w:t>
      </w:r>
      <w:r w:rsidR="001E3BA9">
        <w:rPr>
          <w:b/>
          <w:bCs/>
          <w:sz w:val="26"/>
          <w:szCs w:val="26"/>
        </w:rPr>
        <w:t>1</w:t>
      </w:r>
    </w:p>
    <w:p w:rsidR="00356C39" w:rsidRPr="00782BCE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14"/>
          <w:szCs w:val="26"/>
        </w:rPr>
      </w:pPr>
      <w:r w:rsidRPr="00782BCE">
        <w:rPr>
          <w:bCs/>
          <w:sz w:val="14"/>
          <w:szCs w:val="26"/>
        </w:rPr>
        <w:tab/>
      </w:r>
      <w:r w:rsidRPr="00782BCE">
        <w:rPr>
          <w:bCs/>
          <w:sz w:val="14"/>
          <w:szCs w:val="26"/>
        </w:rPr>
        <w:tab/>
      </w:r>
      <w:r w:rsidRPr="00782BCE">
        <w:rPr>
          <w:bCs/>
          <w:sz w:val="14"/>
          <w:szCs w:val="26"/>
        </w:rPr>
        <w:tab/>
      </w:r>
      <w:r w:rsidRPr="00782BCE">
        <w:rPr>
          <w:bCs/>
          <w:sz w:val="14"/>
          <w:szCs w:val="26"/>
        </w:rPr>
        <w:tab/>
      </w:r>
      <w:r w:rsidRPr="00782BCE">
        <w:rPr>
          <w:bCs/>
          <w:sz w:val="14"/>
          <w:szCs w:val="26"/>
        </w:rPr>
        <w:tab/>
      </w:r>
      <w:r w:rsidRPr="00782BCE">
        <w:rPr>
          <w:bCs/>
          <w:sz w:val="14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26309F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782BCE">
        <w:rPr>
          <w:sz w:val="26"/>
          <w:szCs w:val="26"/>
        </w:rPr>
        <w:t>аукциону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B26F89" w:rsidRPr="00B26F89">
        <w:rPr>
          <w:b/>
          <w:i/>
          <w:sz w:val="26"/>
          <w:szCs w:val="26"/>
        </w:rPr>
        <w:t>Разработка проектной документации на строительство распределительных сетей 20 кВ для централизованного электроснабжения пос. Терней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B26F89">
        <w:rPr>
          <w:bCs/>
          <w:iCs/>
          <w:snapToGrid w:val="0"/>
          <w:sz w:val="26"/>
          <w:szCs w:val="26"/>
        </w:rPr>
        <w:t>8780</w:t>
      </w:r>
      <w:r w:rsidR="0026309F" w:rsidRPr="0026309F">
        <w:rPr>
          <w:bCs/>
          <w:iCs/>
          <w:snapToGrid w:val="0"/>
          <w:sz w:val="26"/>
          <w:szCs w:val="26"/>
        </w:rPr>
        <w:t>1-КС ПИР СМР-2021-ДРСК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26309F">
        <w:rPr>
          <w:sz w:val="26"/>
          <w:szCs w:val="26"/>
        </w:rPr>
        <w:t>26</w:t>
      </w:r>
      <w:r w:rsidR="00CF402F" w:rsidRPr="00454B37">
        <w:rPr>
          <w:color w:val="000000"/>
          <w:sz w:val="26"/>
          <w:szCs w:val="26"/>
        </w:rPr>
        <w:t>.</w:t>
      </w:r>
      <w:r w:rsidR="00782BCE">
        <w:rPr>
          <w:color w:val="000000"/>
          <w:sz w:val="26"/>
          <w:szCs w:val="26"/>
        </w:rPr>
        <w:t>02</w:t>
      </w:r>
      <w:r w:rsidR="00F85012" w:rsidRPr="00454B37">
        <w:rPr>
          <w:color w:val="000000"/>
          <w:sz w:val="26"/>
          <w:szCs w:val="26"/>
        </w:rPr>
        <w:t>.20</w:t>
      </w:r>
      <w:r w:rsidR="00782BCE">
        <w:rPr>
          <w:color w:val="000000"/>
          <w:sz w:val="26"/>
          <w:szCs w:val="26"/>
        </w:rPr>
        <w:t>21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B26F89" w:rsidRPr="00B26F89">
        <w:rPr>
          <w:sz w:val="26"/>
          <w:szCs w:val="26"/>
        </w:rPr>
        <w:t>32110031192</w:t>
      </w:r>
      <w:r w:rsidR="00E73F77" w:rsidRPr="00454B37">
        <w:rPr>
          <w:color w:val="000000"/>
          <w:sz w:val="26"/>
          <w:szCs w:val="26"/>
        </w:rPr>
        <w:t>.</w:t>
      </w:r>
    </w:p>
    <w:p w:rsidR="00782BCE" w:rsidRPr="00454B37" w:rsidRDefault="00782BCE" w:rsidP="00782BCE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694"/>
        <w:gridCol w:w="6378"/>
      </w:tblGrid>
      <w:tr w:rsidR="00782BCE" w:rsidRPr="00817B64" w:rsidTr="00782BC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BCE" w:rsidRPr="00817B64" w:rsidRDefault="00782BCE" w:rsidP="00063ADC">
            <w:pPr>
              <w:widowControl w:val="0"/>
              <w:jc w:val="center"/>
              <w:rPr>
                <w:b/>
                <w:sz w:val="22"/>
                <w:szCs w:val="26"/>
                <w:lang w:eastAsia="en-US"/>
              </w:rPr>
            </w:pPr>
            <w:r w:rsidRPr="00817B64">
              <w:rPr>
                <w:b/>
                <w:sz w:val="22"/>
                <w:szCs w:val="26"/>
                <w:lang w:eastAsia="en-US"/>
              </w:rPr>
              <w:t>№</w:t>
            </w:r>
            <w:r w:rsidRPr="00817B64">
              <w:rPr>
                <w:b/>
                <w:sz w:val="22"/>
                <w:szCs w:val="26"/>
                <w:lang w:eastAsia="en-US"/>
              </w:rPr>
              <w:br/>
              <w:t>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BCE" w:rsidRPr="00817B64" w:rsidRDefault="00782BCE" w:rsidP="00063ADC">
            <w:pPr>
              <w:widowControl w:val="0"/>
              <w:jc w:val="center"/>
              <w:rPr>
                <w:b/>
                <w:sz w:val="22"/>
                <w:szCs w:val="26"/>
                <w:lang w:eastAsia="en-US"/>
              </w:rPr>
            </w:pPr>
            <w:r w:rsidRPr="00817B64">
              <w:rPr>
                <w:b/>
                <w:sz w:val="22"/>
                <w:szCs w:val="26"/>
                <w:lang w:eastAsia="en-US"/>
              </w:rPr>
              <w:t>Наименование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BCE" w:rsidRPr="00817B64" w:rsidRDefault="00782BCE" w:rsidP="00063ADC">
            <w:pPr>
              <w:widowControl w:val="0"/>
              <w:jc w:val="center"/>
              <w:rPr>
                <w:b/>
                <w:sz w:val="22"/>
                <w:szCs w:val="26"/>
                <w:lang w:eastAsia="en-US"/>
              </w:rPr>
            </w:pPr>
            <w:r w:rsidRPr="00817B64">
              <w:rPr>
                <w:b/>
                <w:sz w:val="22"/>
                <w:szCs w:val="26"/>
                <w:lang w:eastAsia="en-US"/>
              </w:rPr>
              <w:t>Содержание пункта Извещения</w:t>
            </w:r>
          </w:p>
        </w:tc>
      </w:tr>
      <w:tr w:rsidR="00782BCE" w:rsidRPr="00454B37" w:rsidTr="00782BC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CE" w:rsidRPr="00782BCE" w:rsidRDefault="0026309F" w:rsidP="00782BCE">
            <w:pPr>
              <w:pStyle w:val="af"/>
              <w:widowControl w:val="0"/>
              <w:spacing w:line="276" w:lineRule="auto"/>
              <w:ind w:left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782BCE" w:rsidRPr="00782BCE">
              <w:rPr>
                <w:lang w:eastAsia="en-US"/>
              </w:rPr>
              <w:t xml:space="preserve"> раздел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CE" w:rsidRPr="00782BCE" w:rsidRDefault="00782BCE" w:rsidP="0026309F">
            <w:pPr>
              <w:pStyle w:val="Tabletext"/>
              <w:jc w:val="left"/>
              <w:rPr>
                <w:sz w:val="24"/>
              </w:rPr>
            </w:pPr>
            <w:r w:rsidRPr="00782BCE">
              <w:rPr>
                <w:sz w:val="24"/>
              </w:rPr>
              <w:t xml:space="preserve">Приложение </w:t>
            </w:r>
            <w:r w:rsidR="0026309F">
              <w:rPr>
                <w:sz w:val="24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BCE" w:rsidRPr="00782BCE" w:rsidRDefault="0026309F" w:rsidP="0026309F">
            <w:r>
              <w:t xml:space="preserve">Включить в состав опубликованных Технических требований Приложение 1 </w:t>
            </w:r>
            <w:r>
              <w:rPr>
                <w:sz w:val="26"/>
                <w:szCs w:val="26"/>
              </w:rPr>
              <w:t>к техническим требованиям</w:t>
            </w:r>
          </w:p>
        </w:tc>
      </w:tr>
    </w:tbl>
    <w:p w:rsidR="0026309F" w:rsidRDefault="0026309F" w:rsidP="00782BCE">
      <w:pPr>
        <w:widowControl w:val="0"/>
        <w:ind w:firstLine="708"/>
        <w:jc w:val="both"/>
        <w:rPr>
          <w:sz w:val="26"/>
          <w:szCs w:val="26"/>
        </w:rPr>
      </w:pPr>
    </w:p>
    <w:p w:rsidR="00782BCE" w:rsidRDefault="00782BCE" w:rsidP="00782BCE">
      <w:pPr>
        <w:widowControl w:val="0"/>
        <w:ind w:firstLine="708"/>
        <w:jc w:val="both"/>
        <w:rPr>
          <w:sz w:val="26"/>
          <w:szCs w:val="26"/>
        </w:rPr>
      </w:pPr>
      <w:r w:rsidRPr="00782BCE">
        <w:rPr>
          <w:sz w:val="26"/>
          <w:szCs w:val="26"/>
        </w:rPr>
        <w:t xml:space="preserve">Приложение: </w:t>
      </w:r>
      <w:r w:rsidR="0026309F">
        <w:rPr>
          <w:sz w:val="26"/>
          <w:szCs w:val="26"/>
        </w:rPr>
        <w:t xml:space="preserve">Приложение 1 к техническим требованиям </w:t>
      </w:r>
      <w:r w:rsidRPr="00782BCE">
        <w:rPr>
          <w:sz w:val="26"/>
          <w:szCs w:val="26"/>
        </w:rPr>
        <w:t>от 0</w:t>
      </w:r>
      <w:r w:rsidR="0026309F">
        <w:rPr>
          <w:sz w:val="26"/>
          <w:szCs w:val="26"/>
        </w:rPr>
        <w:t>5</w:t>
      </w:r>
      <w:r w:rsidRPr="00782BCE">
        <w:rPr>
          <w:sz w:val="26"/>
          <w:szCs w:val="26"/>
        </w:rPr>
        <w:t>.03.2021</w:t>
      </w:r>
    </w:p>
    <w:p w:rsidR="0026309F" w:rsidRDefault="0026309F" w:rsidP="00782BCE">
      <w:pPr>
        <w:widowControl w:val="0"/>
        <w:ind w:firstLine="708"/>
        <w:jc w:val="both"/>
        <w:rPr>
          <w:sz w:val="26"/>
          <w:szCs w:val="26"/>
        </w:rPr>
      </w:pPr>
    </w:p>
    <w:p w:rsidR="00916523" w:rsidRPr="00782BCE" w:rsidRDefault="00CC48BB" w:rsidP="004D14DD">
      <w:pPr>
        <w:widowControl w:val="0"/>
        <w:jc w:val="both"/>
        <w:rPr>
          <w:sz w:val="26"/>
          <w:szCs w:val="26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782BCE">
      <w:pgSz w:w="11906" w:h="16838"/>
      <w:pgMar w:top="426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1E5" w:rsidRDefault="004B61E5" w:rsidP="00967AC6">
      <w:r>
        <w:separator/>
      </w:r>
    </w:p>
  </w:endnote>
  <w:endnote w:type="continuationSeparator" w:id="0">
    <w:p w:rsidR="004B61E5" w:rsidRDefault="004B61E5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1E5" w:rsidRDefault="004B61E5" w:rsidP="00967AC6">
      <w:r>
        <w:separator/>
      </w:r>
    </w:p>
  </w:footnote>
  <w:footnote w:type="continuationSeparator" w:id="0">
    <w:p w:rsidR="004B61E5" w:rsidRDefault="004B61E5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14257"/>
    <w:rsid w:val="00021B33"/>
    <w:rsid w:val="00047B92"/>
    <w:rsid w:val="00057D66"/>
    <w:rsid w:val="0007488E"/>
    <w:rsid w:val="00084A79"/>
    <w:rsid w:val="000E058E"/>
    <w:rsid w:val="000E5F11"/>
    <w:rsid w:val="00133AAF"/>
    <w:rsid w:val="001972C3"/>
    <w:rsid w:val="001D6694"/>
    <w:rsid w:val="001E3BA9"/>
    <w:rsid w:val="002002AD"/>
    <w:rsid w:val="00213417"/>
    <w:rsid w:val="00216F98"/>
    <w:rsid w:val="0025158B"/>
    <w:rsid w:val="0026309F"/>
    <w:rsid w:val="00286277"/>
    <w:rsid w:val="002A36F5"/>
    <w:rsid w:val="002E4CE4"/>
    <w:rsid w:val="002F4CE1"/>
    <w:rsid w:val="00306029"/>
    <w:rsid w:val="003440A9"/>
    <w:rsid w:val="00347C17"/>
    <w:rsid w:val="0035549F"/>
    <w:rsid w:val="00356A36"/>
    <w:rsid w:val="00356C39"/>
    <w:rsid w:val="00357746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B61E5"/>
    <w:rsid w:val="004C2698"/>
    <w:rsid w:val="004C3EE4"/>
    <w:rsid w:val="004D14DD"/>
    <w:rsid w:val="004D59A2"/>
    <w:rsid w:val="004E3943"/>
    <w:rsid w:val="005259A1"/>
    <w:rsid w:val="00536200"/>
    <w:rsid w:val="00542AA9"/>
    <w:rsid w:val="005566AA"/>
    <w:rsid w:val="00575CD3"/>
    <w:rsid w:val="00587D25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82BCE"/>
    <w:rsid w:val="007A4A94"/>
    <w:rsid w:val="007A6E88"/>
    <w:rsid w:val="007B1BFB"/>
    <w:rsid w:val="00811291"/>
    <w:rsid w:val="00817B64"/>
    <w:rsid w:val="00825549"/>
    <w:rsid w:val="00835053"/>
    <w:rsid w:val="008600A4"/>
    <w:rsid w:val="008876EC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C7126"/>
    <w:rsid w:val="00AD2F9B"/>
    <w:rsid w:val="00AF017D"/>
    <w:rsid w:val="00B00594"/>
    <w:rsid w:val="00B119D7"/>
    <w:rsid w:val="00B26F89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A7EF3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C7222"/>
    <w:rsid w:val="00EE42CE"/>
    <w:rsid w:val="00EE4743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C018B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63</cp:revision>
  <cp:lastPrinted>2021-03-04T07:19:00Z</cp:lastPrinted>
  <dcterms:created xsi:type="dcterms:W3CDTF">2016-03-14T23:41:00Z</dcterms:created>
  <dcterms:modified xsi:type="dcterms:W3CDTF">2021-03-04T07:19:00Z</dcterms:modified>
</cp:coreProperties>
</file>